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43" w:rsidRDefault="0042172B" w:rsidP="00535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</w:p>
    <w:p w:rsidR="0042172B" w:rsidRPr="0069734E" w:rsidRDefault="00535B43" w:rsidP="00535B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do wniosku</w:t>
      </w:r>
    </w:p>
    <w:p w:rsidR="00B35506" w:rsidRPr="00B35506" w:rsidRDefault="00B35506" w:rsidP="00535B4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OCENA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Rodzaj zabudowy</w:t>
      </w: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działki ewidencyjnej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obrębu ewidencyjnego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Nazwa, rodzaj wyrobu</w:t>
      </w: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Ilość wyrobów</w:t>
      </w: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Data sporządzenia poprzedniej oceny</w:t>
      </w: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88"/>
        <w:gridCol w:w="6653"/>
        <w:gridCol w:w="859"/>
        <w:gridCol w:w="911"/>
      </w:tblGrid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B3550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lastRenderedPageBreak/>
              <w:t>17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  <w:u w:val="single"/>
        </w:rPr>
        <w:t>UWAGA:</w:t>
      </w:r>
      <w:r w:rsidRPr="00955C6D">
        <w:rPr>
          <w:rFonts w:ascii="Arial" w:hAnsi="Arial" w:cs="Arial"/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</w:t>
      </w:r>
      <w:r w:rsidRPr="00955C6D">
        <w:rPr>
          <w:rFonts w:ascii="Arial" w:hAnsi="Arial" w:cs="Arial"/>
          <w:b/>
          <w:bCs/>
          <w:sz w:val="18"/>
          <w:szCs w:val="18"/>
        </w:rPr>
        <w:tab/>
      </w:r>
      <w:r w:rsidRPr="00955C6D">
        <w:rPr>
          <w:rFonts w:ascii="Arial" w:hAnsi="Arial" w:cs="Arial"/>
          <w:sz w:val="18"/>
          <w:szCs w:val="18"/>
        </w:rPr>
        <w:t>od 120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wymagane pilnie usunięcie (wymiana na wyrób bezazbestowy) lub zabezpieczenie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</w:t>
      </w:r>
      <w:r w:rsidRPr="00955C6D">
        <w:rPr>
          <w:rFonts w:ascii="Arial" w:hAnsi="Arial" w:cs="Arial"/>
          <w:sz w:val="18"/>
          <w:szCs w:val="18"/>
        </w:rPr>
        <w:tab/>
        <w:t>od 95 do 115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1 roku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III</w:t>
      </w:r>
      <w:r w:rsidRPr="00955C6D">
        <w:rPr>
          <w:rFonts w:ascii="Arial" w:hAnsi="Arial" w:cs="Arial"/>
          <w:sz w:val="18"/>
          <w:szCs w:val="18"/>
        </w:rPr>
        <w:tab/>
        <w:t>do 90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5 lat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B35506" w:rsidRPr="00B35506" w:rsidRDefault="00B35506" w:rsidP="00B35506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Oceniający</w:t>
      </w:r>
      <w:r w:rsidRPr="00B35506">
        <w:rPr>
          <w:rFonts w:ascii="Arial" w:hAnsi="Arial" w:cs="Arial"/>
          <w:sz w:val="20"/>
          <w:szCs w:val="20"/>
        </w:rPr>
        <w:tab/>
        <w:t>Właściciel/Zarządca</w:t>
      </w:r>
    </w:p>
    <w:p w:rsidR="00B35506" w:rsidRPr="00B35506" w:rsidRDefault="00B35506" w:rsidP="00B35506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(nazwisko i imię)</w:t>
      </w:r>
      <w:r w:rsidRPr="00B35506">
        <w:rPr>
          <w:rFonts w:ascii="Arial" w:hAnsi="Arial" w:cs="Arial"/>
          <w:sz w:val="20"/>
          <w:szCs w:val="20"/>
        </w:rPr>
        <w:tab/>
        <w:t>(podpis)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35506" w:rsidRPr="00B35506" w:rsidRDefault="00B35506" w:rsidP="00B35506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(miejscowość, data)</w:t>
      </w:r>
      <w:r w:rsidRPr="00B35506">
        <w:rPr>
          <w:rFonts w:ascii="Arial" w:hAnsi="Arial" w:cs="Arial"/>
          <w:sz w:val="20"/>
          <w:szCs w:val="20"/>
        </w:rPr>
        <w:tab/>
        <w:t>(adres lub pieczęć z adresem)</w:t>
      </w:r>
    </w:p>
    <w:p w:rsidR="00B35506" w:rsidRPr="00955C6D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u w:val="single"/>
        </w:rPr>
        <w:t>Objaśnienia: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1)</w:t>
      </w:r>
      <w:r w:rsidRPr="00955C6D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inny.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2)</w:t>
      </w:r>
      <w:r w:rsidRPr="00955C6D">
        <w:rPr>
          <w:rFonts w:ascii="Arial" w:hAnsi="Arial" w:cs="Arial"/>
          <w:sz w:val="16"/>
          <w:szCs w:val="16"/>
        </w:rPr>
        <w:tab/>
        <w:t>Należy podać numer obrębu ewidencyjnego i numer działki ewidencyjnej faktycznego miejsca występowania azbestu.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3)</w:t>
      </w:r>
      <w:r w:rsidRPr="00955C6D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faliste azbestowo-cementowe dla budownictwa,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cierne azbestowo-kauczukowe,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szczeliwa azbestowe,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papier, tektura,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inne wyroby zawierające azbest, oddzielnie niewymienione, w tym papier i tektura, podać jakie.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4)</w:t>
      </w:r>
      <w:r w:rsidRPr="00955C6D">
        <w:rPr>
          <w:rFonts w:ascii="Arial" w:hAnsi="Arial" w:cs="Arial"/>
          <w:sz w:val="16"/>
          <w:szCs w:val="16"/>
        </w:rPr>
        <w:tab/>
        <w:t>Ilość wyrobów azbestowych podana w jednostkach masy (Mg) oraz w jednostkach właściwych dla danego wyrobu (m</w:t>
      </w:r>
      <w:r w:rsidRPr="00955C6D">
        <w:rPr>
          <w:rFonts w:ascii="Arial" w:hAnsi="Arial" w:cs="Arial"/>
          <w:sz w:val="16"/>
          <w:szCs w:val="16"/>
          <w:vertAlign w:val="superscript"/>
        </w:rPr>
        <w:t>2</w:t>
      </w:r>
      <w:r w:rsidRPr="00955C6D">
        <w:rPr>
          <w:rFonts w:ascii="Arial" w:hAnsi="Arial" w:cs="Arial"/>
          <w:sz w:val="16"/>
          <w:szCs w:val="16"/>
        </w:rPr>
        <w:t>, m</w:t>
      </w:r>
      <w:r w:rsidRPr="00955C6D">
        <w:rPr>
          <w:rFonts w:ascii="Arial" w:hAnsi="Arial" w:cs="Arial"/>
          <w:sz w:val="16"/>
          <w:szCs w:val="16"/>
          <w:vertAlign w:val="superscript"/>
        </w:rPr>
        <w:t>3</w:t>
      </w:r>
      <w:r w:rsidRPr="00955C6D">
        <w:rPr>
          <w:rFonts w:ascii="Arial" w:hAnsi="Arial" w:cs="Arial"/>
          <w:sz w:val="16"/>
          <w:szCs w:val="16"/>
        </w:rPr>
        <w:t>, mb).</w:t>
      </w:r>
    </w:p>
    <w:p w:rsidR="00B35506" w:rsidRPr="00955C6D" w:rsidRDefault="00B35506" w:rsidP="00B3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5)</w:t>
      </w:r>
      <w:r w:rsidRPr="00955C6D">
        <w:rPr>
          <w:rFonts w:ascii="Arial" w:hAnsi="Arial"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C60" w:rsidRPr="00955C6D" w:rsidRDefault="00885C60">
      <w:pPr>
        <w:rPr>
          <w:sz w:val="16"/>
          <w:szCs w:val="16"/>
        </w:rPr>
      </w:pPr>
    </w:p>
    <w:sectPr w:rsidR="00885C60" w:rsidRPr="00955C6D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35506"/>
    <w:rsid w:val="0042172B"/>
    <w:rsid w:val="00535B43"/>
    <w:rsid w:val="0061704E"/>
    <w:rsid w:val="006D6C36"/>
    <w:rsid w:val="00794BBB"/>
    <w:rsid w:val="00885C60"/>
    <w:rsid w:val="00955C6D"/>
    <w:rsid w:val="00B35506"/>
    <w:rsid w:val="00B90862"/>
    <w:rsid w:val="00BC5FA3"/>
    <w:rsid w:val="00D87BF2"/>
    <w:rsid w:val="00F068FF"/>
    <w:rsid w:val="00F17002"/>
    <w:rsid w:val="00FD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2012-01-30T14:27:00Z</cp:lastPrinted>
  <dcterms:created xsi:type="dcterms:W3CDTF">2012-01-04T12:51:00Z</dcterms:created>
  <dcterms:modified xsi:type="dcterms:W3CDTF">2013-02-12T13:53:00Z</dcterms:modified>
</cp:coreProperties>
</file>